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79" w:rsidRPr="00174079" w:rsidRDefault="00174079" w:rsidP="00174079">
      <w:pPr>
        <w:kinsoku w:val="0"/>
        <w:overflowPunct w:val="0"/>
        <w:autoSpaceDE w:val="0"/>
        <w:autoSpaceDN w:val="0"/>
        <w:adjustRightInd w:val="0"/>
        <w:spacing w:after="0" w:line="212" w:lineRule="exact"/>
        <w:ind w:left="3567" w:right="3570"/>
        <w:jc w:val="center"/>
        <w:rPr>
          <w:rFonts w:ascii="Arial" w:hAnsi="Arial" w:cs="Arial"/>
          <w:b/>
          <w:bCs/>
          <w:w w:val="105"/>
          <w:sz w:val="19"/>
          <w:szCs w:val="19"/>
        </w:rPr>
      </w:pPr>
      <w:r w:rsidRPr="00174079">
        <w:rPr>
          <w:rFonts w:ascii="Arial" w:hAnsi="Arial" w:cs="Arial"/>
          <w:b/>
          <w:bCs/>
          <w:w w:val="105"/>
          <w:sz w:val="19"/>
          <w:szCs w:val="19"/>
        </w:rPr>
        <w:t>INVITATION TO BID</w:t>
      </w:r>
    </w:p>
    <w:p w:rsidR="00174079" w:rsidRPr="00174079" w:rsidRDefault="00174079" w:rsidP="00174079">
      <w:pPr>
        <w:kinsoku w:val="0"/>
        <w:overflowPunct w:val="0"/>
        <w:autoSpaceDE w:val="0"/>
        <w:autoSpaceDN w:val="0"/>
        <w:adjustRightInd w:val="0"/>
        <w:spacing w:before="7" w:after="0" w:line="240" w:lineRule="auto"/>
        <w:rPr>
          <w:rFonts w:ascii="Arial" w:hAnsi="Arial" w:cs="Arial"/>
          <w:b/>
          <w:bCs/>
          <w:sz w:val="20"/>
          <w:szCs w:val="20"/>
        </w:rPr>
      </w:pPr>
    </w:p>
    <w:p w:rsidR="00174079" w:rsidRPr="00174079" w:rsidRDefault="00174079" w:rsidP="00174079">
      <w:pPr>
        <w:kinsoku w:val="0"/>
        <w:overflowPunct w:val="0"/>
        <w:autoSpaceDE w:val="0"/>
        <w:autoSpaceDN w:val="0"/>
        <w:adjustRightInd w:val="0"/>
        <w:spacing w:after="0" w:line="252" w:lineRule="auto"/>
        <w:ind w:left="115" w:right="119"/>
        <w:jc w:val="both"/>
        <w:rPr>
          <w:rFonts w:ascii="Arial" w:hAnsi="Arial" w:cs="Arial"/>
          <w:w w:val="105"/>
          <w:sz w:val="19"/>
          <w:szCs w:val="19"/>
        </w:rPr>
      </w:pPr>
      <w:r w:rsidRPr="00174079">
        <w:rPr>
          <w:rFonts w:ascii="Arial" w:hAnsi="Arial" w:cs="Arial"/>
          <w:w w:val="105"/>
          <w:sz w:val="19"/>
          <w:szCs w:val="19"/>
        </w:rPr>
        <w:t>Sealed bids to install a makeup air unit and exhaust system at the American Bottoms Regional Wastewater Treatment Facility will be received at the office of the Village Clerk until Friday, May 14th, 2021 at 10:00 a.m., local time.</w:t>
      </w:r>
      <w:r w:rsidRPr="00174079">
        <w:rPr>
          <w:rFonts w:ascii="Arial" w:hAnsi="Arial" w:cs="Arial"/>
          <w:spacing w:val="53"/>
          <w:w w:val="105"/>
          <w:sz w:val="19"/>
          <w:szCs w:val="19"/>
        </w:rPr>
        <w:t xml:space="preserve"> </w:t>
      </w:r>
      <w:r w:rsidRPr="00174079">
        <w:rPr>
          <w:rFonts w:ascii="Arial" w:hAnsi="Arial" w:cs="Arial"/>
          <w:w w:val="105"/>
          <w:sz w:val="19"/>
          <w:szCs w:val="19"/>
        </w:rPr>
        <w:t>Bids received after said time will be returned unopened. The bids will be publicly opened at that same date and time.</w:t>
      </w:r>
    </w:p>
    <w:p w:rsidR="00174079" w:rsidRPr="00174079" w:rsidRDefault="00174079" w:rsidP="00174079">
      <w:pPr>
        <w:kinsoku w:val="0"/>
        <w:overflowPunct w:val="0"/>
        <w:autoSpaceDE w:val="0"/>
        <w:autoSpaceDN w:val="0"/>
        <w:adjustRightInd w:val="0"/>
        <w:spacing w:before="2" w:after="0" w:line="240" w:lineRule="auto"/>
        <w:rPr>
          <w:rFonts w:ascii="Arial" w:hAnsi="Arial" w:cs="Arial"/>
          <w:sz w:val="19"/>
          <w:szCs w:val="19"/>
        </w:rPr>
      </w:pPr>
    </w:p>
    <w:p w:rsidR="00174079" w:rsidRPr="00174079" w:rsidRDefault="00174079" w:rsidP="00174079">
      <w:pPr>
        <w:kinsoku w:val="0"/>
        <w:overflowPunct w:val="0"/>
        <w:autoSpaceDE w:val="0"/>
        <w:autoSpaceDN w:val="0"/>
        <w:adjustRightInd w:val="0"/>
        <w:spacing w:after="0" w:line="182" w:lineRule="exact"/>
        <w:ind w:left="115" w:right="120"/>
        <w:jc w:val="both"/>
        <w:rPr>
          <w:rFonts w:ascii="Arial" w:hAnsi="Arial" w:cs="Arial"/>
          <w:w w:val="105"/>
          <w:sz w:val="19"/>
          <w:szCs w:val="19"/>
        </w:rPr>
      </w:pPr>
      <w:r w:rsidRPr="00174079">
        <w:rPr>
          <w:rFonts w:ascii="Arial" w:hAnsi="Arial" w:cs="Arial"/>
          <w:w w:val="105"/>
          <w:sz w:val="19"/>
          <w:szCs w:val="19"/>
        </w:rPr>
        <w:t>A copy of the request for bids is on file in the office of the Village Clerk of the Village of Sauget, St. Clair County, Illinois, and is available for public inspection. Obtain Plans From:</w:t>
      </w:r>
    </w:p>
    <w:p w:rsidR="00174079" w:rsidRPr="00174079" w:rsidRDefault="00174079" w:rsidP="00174079">
      <w:pPr>
        <w:kinsoku w:val="0"/>
        <w:overflowPunct w:val="0"/>
        <w:autoSpaceDE w:val="0"/>
        <w:autoSpaceDN w:val="0"/>
        <w:adjustRightInd w:val="0"/>
        <w:spacing w:before="150" w:after="0" w:line="200" w:lineRule="exact"/>
        <w:ind w:left="2665" w:right="3850"/>
        <w:jc w:val="center"/>
        <w:rPr>
          <w:rFonts w:ascii="Arial" w:hAnsi="Arial" w:cs="Arial"/>
          <w:w w:val="105"/>
          <w:sz w:val="19"/>
          <w:szCs w:val="19"/>
        </w:rPr>
      </w:pPr>
      <w:r w:rsidRPr="00174079">
        <w:rPr>
          <w:rFonts w:ascii="Arial" w:hAnsi="Arial" w:cs="Arial"/>
          <w:w w:val="105"/>
          <w:sz w:val="19"/>
          <w:szCs w:val="19"/>
        </w:rPr>
        <w:t>Snow Printing</w:t>
      </w:r>
    </w:p>
    <w:p w:rsidR="00174079" w:rsidRPr="00174079" w:rsidRDefault="00174079" w:rsidP="00174079">
      <w:pPr>
        <w:kinsoku w:val="0"/>
        <w:overflowPunct w:val="0"/>
        <w:autoSpaceDE w:val="0"/>
        <w:autoSpaceDN w:val="0"/>
        <w:adjustRightInd w:val="0"/>
        <w:spacing w:before="14" w:after="0" w:line="182" w:lineRule="exact"/>
        <w:ind w:left="3665" w:right="3909"/>
        <w:rPr>
          <w:rFonts w:ascii="Arial" w:hAnsi="Arial" w:cs="Arial"/>
          <w:w w:val="105"/>
          <w:sz w:val="19"/>
          <w:szCs w:val="19"/>
        </w:rPr>
      </w:pPr>
      <w:r w:rsidRPr="00174079">
        <w:rPr>
          <w:rFonts w:ascii="Arial" w:hAnsi="Arial" w:cs="Arial"/>
          <w:w w:val="105"/>
          <w:sz w:val="19"/>
          <w:szCs w:val="19"/>
        </w:rPr>
        <w:t>6428 Old St.1-</w:t>
      </w:r>
      <w:r>
        <w:rPr>
          <w:rFonts w:ascii="Arial" w:hAnsi="Arial" w:cs="Arial"/>
          <w:w w:val="105"/>
          <w:sz w:val="19"/>
          <w:szCs w:val="19"/>
        </w:rPr>
        <w:t>ouis Road Belleville, Illinois 6</w:t>
      </w:r>
      <w:r w:rsidRPr="00174079">
        <w:rPr>
          <w:rFonts w:ascii="Arial" w:hAnsi="Arial" w:cs="Arial"/>
          <w:w w:val="105"/>
          <w:sz w:val="19"/>
          <w:szCs w:val="19"/>
        </w:rPr>
        <w:t>2220</w:t>
      </w:r>
    </w:p>
    <w:p w:rsidR="00174079" w:rsidRPr="00174079" w:rsidRDefault="00174079" w:rsidP="00174079">
      <w:pPr>
        <w:kinsoku w:val="0"/>
        <w:overflowPunct w:val="0"/>
        <w:autoSpaceDE w:val="0"/>
        <w:autoSpaceDN w:val="0"/>
        <w:adjustRightInd w:val="0"/>
        <w:spacing w:after="0" w:line="186" w:lineRule="exact"/>
        <w:ind w:left="2668" w:right="3850"/>
        <w:jc w:val="center"/>
        <w:rPr>
          <w:rFonts w:ascii="Arial" w:hAnsi="Arial" w:cs="Arial"/>
          <w:w w:val="105"/>
          <w:sz w:val="19"/>
          <w:szCs w:val="19"/>
        </w:rPr>
      </w:pPr>
      <w:r>
        <w:rPr>
          <w:rFonts w:ascii="Arial" w:hAnsi="Arial" w:cs="Arial"/>
          <w:w w:val="105"/>
          <w:sz w:val="19"/>
          <w:szCs w:val="19"/>
        </w:rPr>
        <w:t xml:space="preserve">  </w:t>
      </w:r>
      <w:r w:rsidRPr="00174079">
        <w:rPr>
          <w:rFonts w:ascii="Arial" w:hAnsi="Arial" w:cs="Arial"/>
          <w:w w:val="105"/>
          <w:sz w:val="19"/>
          <w:szCs w:val="19"/>
        </w:rPr>
        <w:t>618-233-0712</w:t>
      </w:r>
    </w:p>
    <w:p w:rsidR="00174079" w:rsidRPr="00174079" w:rsidRDefault="00174079" w:rsidP="00174079">
      <w:pPr>
        <w:kinsoku w:val="0"/>
        <w:overflowPunct w:val="0"/>
        <w:autoSpaceDE w:val="0"/>
        <w:autoSpaceDN w:val="0"/>
        <w:adjustRightInd w:val="0"/>
        <w:spacing w:before="9" w:after="0" w:line="240" w:lineRule="auto"/>
        <w:rPr>
          <w:rFonts w:ascii="Arial" w:hAnsi="Arial" w:cs="Arial"/>
          <w:sz w:val="19"/>
          <w:szCs w:val="19"/>
        </w:rPr>
      </w:pPr>
    </w:p>
    <w:p w:rsidR="00174079" w:rsidRPr="00174079" w:rsidRDefault="00174079" w:rsidP="00174079">
      <w:pPr>
        <w:kinsoku w:val="0"/>
        <w:overflowPunct w:val="0"/>
        <w:autoSpaceDE w:val="0"/>
        <w:autoSpaceDN w:val="0"/>
        <w:adjustRightInd w:val="0"/>
        <w:spacing w:before="1" w:after="0" w:line="240" w:lineRule="auto"/>
        <w:ind w:left="119"/>
        <w:jc w:val="both"/>
        <w:rPr>
          <w:rFonts w:ascii="Arial" w:hAnsi="Arial" w:cs="Arial"/>
          <w:w w:val="105"/>
          <w:sz w:val="19"/>
          <w:szCs w:val="19"/>
        </w:rPr>
      </w:pPr>
      <w:r w:rsidRPr="00174079">
        <w:rPr>
          <w:rFonts w:ascii="Arial" w:hAnsi="Arial" w:cs="Arial"/>
          <w:w w:val="105"/>
          <w:sz w:val="19"/>
          <w:szCs w:val="19"/>
        </w:rPr>
        <w:t>Digital copies of</w:t>
      </w:r>
      <w:r>
        <w:rPr>
          <w:rFonts w:ascii="Arial" w:hAnsi="Arial" w:cs="Arial"/>
          <w:w w:val="105"/>
          <w:sz w:val="19"/>
          <w:szCs w:val="19"/>
        </w:rPr>
        <w:t xml:space="preserve"> the plans may also be obtained </w:t>
      </w:r>
      <w:r w:rsidRPr="00174079">
        <w:rPr>
          <w:rFonts w:ascii="Arial" w:hAnsi="Arial" w:cs="Arial"/>
          <w:w w:val="105"/>
          <w:sz w:val="19"/>
          <w:szCs w:val="19"/>
        </w:rPr>
        <w:t xml:space="preserve">from </w:t>
      </w:r>
      <w:proofErr w:type="spellStart"/>
      <w:r w:rsidRPr="00174079">
        <w:rPr>
          <w:rFonts w:ascii="Arial" w:hAnsi="Arial" w:cs="Arial"/>
          <w:w w:val="105"/>
          <w:sz w:val="19"/>
          <w:szCs w:val="19"/>
        </w:rPr>
        <w:t>BRiC</w:t>
      </w:r>
      <w:proofErr w:type="spellEnd"/>
      <w:r w:rsidRPr="00174079">
        <w:rPr>
          <w:rFonts w:ascii="Arial" w:hAnsi="Arial" w:cs="Arial"/>
          <w:w w:val="105"/>
          <w:sz w:val="19"/>
          <w:szCs w:val="19"/>
        </w:rPr>
        <w:t xml:space="preserve"> Partnership, LLC.</w:t>
      </w:r>
    </w:p>
    <w:p w:rsidR="00174079" w:rsidRPr="00174079" w:rsidRDefault="00174079" w:rsidP="00174079">
      <w:pPr>
        <w:kinsoku w:val="0"/>
        <w:overflowPunct w:val="0"/>
        <w:autoSpaceDE w:val="0"/>
        <w:autoSpaceDN w:val="0"/>
        <w:adjustRightInd w:val="0"/>
        <w:spacing w:before="7" w:after="0" w:line="240" w:lineRule="auto"/>
        <w:rPr>
          <w:rFonts w:ascii="Arial" w:hAnsi="Arial" w:cs="Arial"/>
          <w:sz w:val="20"/>
          <w:szCs w:val="20"/>
        </w:rPr>
      </w:pPr>
    </w:p>
    <w:p w:rsidR="00174079" w:rsidRPr="00174079" w:rsidRDefault="00174079" w:rsidP="00174079">
      <w:pPr>
        <w:kinsoku w:val="0"/>
        <w:overflowPunct w:val="0"/>
        <w:autoSpaceDE w:val="0"/>
        <w:autoSpaceDN w:val="0"/>
        <w:adjustRightInd w:val="0"/>
        <w:spacing w:after="0" w:line="249" w:lineRule="auto"/>
        <w:ind w:left="117" w:right="122" w:hanging="3"/>
        <w:jc w:val="both"/>
        <w:rPr>
          <w:rFonts w:ascii="Arial" w:hAnsi="Arial" w:cs="Arial"/>
          <w:w w:val="105"/>
          <w:sz w:val="19"/>
          <w:szCs w:val="19"/>
        </w:rPr>
      </w:pPr>
      <w:r w:rsidRPr="00174079">
        <w:rPr>
          <w:rFonts w:ascii="Arial" w:hAnsi="Arial" w:cs="Arial"/>
          <w:w w:val="105"/>
          <w:sz w:val="19"/>
          <w:szCs w:val="19"/>
        </w:rPr>
        <w:t>The bids are to install a makeup air unit and exhaust system as indicated on the drawings and herein specified at the P-Chem plant.</w:t>
      </w:r>
      <w:r w:rsidRPr="00174079">
        <w:rPr>
          <w:rFonts w:ascii="Arial" w:hAnsi="Arial" w:cs="Arial"/>
          <w:spacing w:val="55"/>
          <w:w w:val="105"/>
          <w:sz w:val="19"/>
          <w:szCs w:val="19"/>
        </w:rPr>
        <w:t xml:space="preserve"> </w:t>
      </w:r>
      <w:r w:rsidRPr="00174079">
        <w:rPr>
          <w:rFonts w:ascii="Arial" w:hAnsi="Arial" w:cs="Arial"/>
          <w:w w:val="105"/>
          <w:sz w:val="19"/>
          <w:szCs w:val="19"/>
        </w:rPr>
        <w:t>The bidder must comply with all requirements specified in the Instructions to Bidders and all other requirements of the specifications.</w:t>
      </w:r>
    </w:p>
    <w:p w:rsidR="00174079" w:rsidRPr="00174079" w:rsidRDefault="00174079" w:rsidP="00174079">
      <w:pPr>
        <w:kinsoku w:val="0"/>
        <w:overflowPunct w:val="0"/>
        <w:autoSpaceDE w:val="0"/>
        <w:autoSpaceDN w:val="0"/>
        <w:adjustRightInd w:val="0"/>
        <w:spacing w:before="9" w:after="0" w:line="240" w:lineRule="auto"/>
        <w:rPr>
          <w:rFonts w:ascii="Arial" w:hAnsi="Arial" w:cs="Arial"/>
          <w:sz w:val="19"/>
          <w:szCs w:val="19"/>
        </w:rPr>
      </w:pPr>
    </w:p>
    <w:p w:rsidR="00174079" w:rsidRPr="00174079" w:rsidRDefault="00174079" w:rsidP="00174079">
      <w:pPr>
        <w:kinsoku w:val="0"/>
        <w:overflowPunct w:val="0"/>
        <w:autoSpaceDE w:val="0"/>
        <w:autoSpaceDN w:val="0"/>
        <w:adjustRightInd w:val="0"/>
        <w:spacing w:before="1" w:after="0" w:line="249" w:lineRule="auto"/>
        <w:ind w:left="116" w:right="116" w:firstLine="3"/>
        <w:jc w:val="both"/>
        <w:rPr>
          <w:rFonts w:ascii="Arial" w:hAnsi="Arial" w:cs="Arial"/>
          <w:w w:val="105"/>
          <w:sz w:val="19"/>
          <w:szCs w:val="19"/>
        </w:rPr>
      </w:pPr>
      <w:r w:rsidRPr="00174079">
        <w:rPr>
          <w:rFonts w:ascii="Arial" w:hAnsi="Arial" w:cs="Arial"/>
          <w:w w:val="105"/>
          <w:sz w:val="19"/>
          <w:szCs w:val="19"/>
        </w:rPr>
        <w:t>No bid may be withdrawn within ninety days after the scheduled closing time for receipt of bids. The Village of Sauget, Illinois reserves the right to reject any and all bids and to waive any irregularities therein. All bidders are required to pay Illinois Prevailing Rate of Hourly Wages to all persons employed on the project.</w:t>
      </w:r>
    </w:p>
    <w:p w:rsidR="00174079" w:rsidRPr="00174079" w:rsidRDefault="00174079" w:rsidP="00174079">
      <w:pPr>
        <w:kinsoku w:val="0"/>
        <w:overflowPunct w:val="0"/>
        <w:autoSpaceDE w:val="0"/>
        <w:autoSpaceDN w:val="0"/>
        <w:adjustRightInd w:val="0"/>
        <w:spacing w:before="10" w:after="0" w:line="240" w:lineRule="auto"/>
        <w:rPr>
          <w:rFonts w:ascii="Arial" w:hAnsi="Arial" w:cs="Arial"/>
          <w:sz w:val="19"/>
          <w:szCs w:val="19"/>
        </w:rPr>
      </w:pPr>
    </w:p>
    <w:p w:rsidR="00174079" w:rsidRPr="00174079" w:rsidRDefault="00174079" w:rsidP="00174079">
      <w:pPr>
        <w:kinsoku w:val="0"/>
        <w:overflowPunct w:val="0"/>
        <w:autoSpaceDE w:val="0"/>
        <w:autoSpaceDN w:val="0"/>
        <w:adjustRightInd w:val="0"/>
        <w:spacing w:after="0" w:line="249" w:lineRule="auto"/>
        <w:ind w:left="116" w:right="121" w:hanging="1"/>
        <w:jc w:val="both"/>
        <w:rPr>
          <w:rFonts w:ascii="Arial" w:hAnsi="Arial" w:cs="Arial"/>
          <w:w w:val="105"/>
          <w:sz w:val="19"/>
          <w:szCs w:val="19"/>
        </w:rPr>
      </w:pPr>
      <w:r w:rsidRPr="00174079">
        <w:rPr>
          <w:rFonts w:ascii="Arial" w:hAnsi="Arial" w:cs="Arial"/>
          <w:w w:val="105"/>
          <w:sz w:val="19"/>
          <w:szCs w:val="19"/>
        </w:rPr>
        <w:t>A mandatory Pre-bid conference will be held on April 16th, 2021 at 10 a.m., at the P-Chem Facility, 10 Mobile St., Sauget, IL. For additional information contact Travis Liefer, Project Manager, American Bottoms Regional Wastewater Treatment Facility, One American Bottoms Road, Sauget, IL 62201, or telephone (618) 337-9785.</w:t>
      </w:r>
    </w:p>
    <w:p w:rsidR="00174079" w:rsidRPr="00174079" w:rsidRDefault="00174079" w:rsidP="00174079">
      <w:pPr>
        <w:kinsoku w:val="0"/>
        <w:overflowPunct w:val="0"/>
        <w:autoSpaceDE w:val="0"/>
        <w:autoSpaceDN w:val="0"/>
        <w:adjustRightInd w:val="0"/>
        <w:spacing w:after="0" w:line="240" w:lineRule="auto"/>
        <w:rPr>
          <w:rFonts w:ascii="Arial" w:hAnsi="Arial" w:cs="Arial"/>
          <w:sz w:val="20"/>
          <w:szCs w:val="20"/>
        </w:rPr>
      </w:pPr>
    </w:p>
    <w:p w:rsidR="00174079" w:rsidRDefault="00174079" w:rsidP="00174079">
      <w:pPr>
        <w:kinsoku w:val="0"/>
        <w:overflowPunct w:val="0"/>
        <w:autoSpaceDE w:val="0"/>
        <w:autoSpaceDN w:val="0"/>
        <w:adjustRightInd w:val="0"/>
        <w:spacing w:after="0" w:line="247" w:lineRule="auto"/>
        <w:ind w:left="3773" w:right="3820"/>
        <w:rPr>
          <w:rFonts w:ascii="Arial" w:hAnsi="Arial" w:cs="Arial"/>
          <w:w w:val="105"/>
          <w:sz w:val="19"/>
          <w:szCs w:val="19"/>
        </w:rPr>
      </w:pPr>
      <w:r w:rsidRPr="00174079">
        <w:rPr>
          <w:rFonts w:ascii="Arial" w:hAnsi="Arial" w:cs="Arial"/>
          <w:w w:val="105"/>
          <w:sz w:val="19"/>
          <w:szCs w:val="19"/>
        </w:rPr>
        <w:t xml:space="preserve">Village of Sauget </w:t>
      </w:r>
    </w:p>
    <w:p w:rsidR="00174079" w:rsidRPr="00174079" w:rsidRDefault="00174079" w:rsidP="00174079">
      <w:pPr>
        <w:kinsoku w:val="0"/>
        <w:overflowPunct w:val="0"/>
        <w:autoSpaceDE w:val="0"/>
        <w:autoSpaceDN w:val="0"/>
        <w:adjustRightInd w:val="0"/>
        <w:spacing w:after="0" w:line="247" w:lineRule="auto"/>
        <w:ind w:left="3773" w:right="3820"/>
        <w:rPr>
          <w:rFonts w:ascii="Arial" w:hAnsi="Arial" w:cs="Arial"/>
          <w:w w:val="105"/>
          <w:sz w:val="19"/>
          <w:szCs w:val="19"/>
        </w:rPr>
      </w:pPr>
      <w:r w:rsidRPr="00174079">
        <w:rPr>
          <w:rFonts w:ascii="Arial" w:hAnsi="Arial" w:cs="Arial"/>
          <w:w w:val="105"/>
          <w:sz w:val="19"/>
          <w:szCs w:val="19"/>
        </w:rPr>
        <w:t>St. Clair County, Illinois</w:t>
      </w:r>
    </w:p>
    <w:p w:rsidR="0087697A" w:rsidRDefault="0087697A"/>
    <w:sectPr w:rsidR="0087697A" w:rsidSect="00174079">
      <w:pgSz w:w="12240" w:h="15840"/>
      <w:pgMar w:top="1500" w:right="132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79"/>
    <w:rsid w:val="00174079"/>
    <w:rsid w:val="0087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Dinan</dc:creator>
  <cp:lastModifiedBy>Lisa Dinan</cp:lastModifiedBy>
  <cp:revision>1</cp:revision>
  <dcterms:created xsi:type="dcterms:W3CDTF">2021-04-01T12:51:00Z</dcterms:created>
  <dcterms:modified xsi:type="dcterms:W3CDTF">2021-04-01T13:14:00Z</dcterms:modified>
</cp:coreProperties>
</file>